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9D682" w14:textId="77777777"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14:paraId="521F7588"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29A70834" w14:textId="77777777"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07F2779B"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7BE31812"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14:paraId="021FC8CE"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1BECBA26"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14:paraId="63AE122E" w14:textId="77777777" w:rsidR="001F7C75" w:rsidRDefault="001F7C75" w:rsidP="00625F7E">
            <w:pPr>
              <w:rPr>
                <w:rFonts w:ascii="Times New Roman" w:hAnsi="Times New Roman" w:cs="Times New Roman"/>
                <w:sz w:val="24"/>
                <w:szCs w:val="24"/>
              </w:rPr>
            </w:pPr>
            <w:r w:rsidRPr="001F7C75">
              <w:rPr>
                <w:rFonts w:ascii="Times New Roman" w:hAnsi="Times New Roman" w:cs="Times New Roman"/>
                <w:sz w:val="24"/>
                <w:szCs w:val="24"/>
              </w:rPr>
              <w:t>11UY0005-3</w:t>
            </w:r>
          </w:p>
          <w:p w14:paraId="27FC4867" w14:textId="77777777" w:rsidR="003D1AAC" w:rsidRPr="000E2FB9" w:rsidRDefault="001F7C75" w:rsidP="00625F7E">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03</w:t>
            </w:r>
            <w:r w:rsidR="00625F7E" w:rsidRPr="000E2FB9">
              <w:rPr>
                <w:rFonts w:ascii="Times New Roman" w:hAnsi="Times New Roman" w:cs="Times New Roman"/>
                <w:sz w:val="24"/>
                <w:szCs w:val="24"/>
              </w:rPr>
              <w:t xml:space="preserve"> </w:t>
            </w:r>
            <w:r w:rsidR="00144298" w:rsidRPr="00144298">
              <w:rPr>
                <w:rFonts w:ascii="Times New Roman" w:hAnsi="Times New Roman" w:cs="Times New Roman"/>
                <w:sz w:val="24"/>
                <w:szCs w:val="24"/>
              </w:rPr>
              <w:t>Tadil No: 01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14725B28" w14:textId="77777777" w:rsidR="003A6D77" w:rsidRPr="000E2FB9" w:rsidRDefault="00F103DE" w:rsidP="00625F7E">
            <w:pPr>
              <w:rPr>
                <w:rFonts w:ascii="Times New Roman" w:hAnsi="Times New Roman" w:cs="Times New Roman"/>
                <w:sz w:val="24"/>
                <w:szCs w:val="24"/>
              </w:rPr>
            </w:pPr>
            <w:r w:rsidRPr="00F103DE">
              <w:rPr>
                <w:rFonts w:ascii="Times New Roman" w:hAnsi="Times New Roman" w:cs="Times New Roman"/>
                <w:sz w:val="24"/>
                <w:szCs w:val="24"/>
              </w:rPr>
              <w:t>OTOMOTİV BOYACISI</w:t>
            </w:r>
            <w:r>
              <w:rPr>
                <w:rFonts w:ascii="Times New Roman" w:hAnsi="Times New Roman" w:cs="Times New Roman"/>
                <w:sz w:val="24"/>
                <w:szCs w:val="24"/>
              </w:rPr>
              <w:t xml:space="preserve"> SEVİYE 3</w:t>
            </w:r>
          </w:p>
        </w:tc>
      </w:tr>
      <w:tr w:rsidR="003A6D77" w:rsidRPr="000E2FB9" w14:paraId="7FD7468E"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18672DF4"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Zorunlu Birimler</w:t>
            </w:r>
          </w:p>
          <w:p w14:paraId="495A9613" w14:textId="77777777"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333C3CBB" w14:textId="77777777" w:rsidR="003A6D77" w:rsidRPr="000E2FB9" w:rsidRDefault="00425B74" w:rsidP="00111C37">
            <w:pPr>
              <w:pStyle w:val="Default"/>
            </w:pPr>
            <w:r w:rsidRPr="00425B74">
              <w:t>11UY0005-3/A1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28F2A601" w14:textId="77777777" w:rsidR="003A6D77" w:rsidRPr="000E2FB9" w:rsidRDefault="00425B74" w:rsidP="00111C37">
            <w:pPr>
              <w:pStyle w:val="Default"/>
            </w:pPr>
            <w:r w:rsidRPr="00425B74">
              <w:t>İş Sağlığı ve Güvenliği, Çevre ve Kalite</w:t>
            </w:r>
          </w:p>
        </w:tc>
      </w:tr>
      <w:tr w:rsidR="007D5907" w:rsidRPr="000E2FB9" w14:paraId="3BFC4F04" w14:textId="77777777" w:rsidTr="003A6D77">
        <w:trPr>
          <w:trHeight w:val="555"/>
        </w:trPr>
        <w:tc>
          <w:tcPr>
            <w:tcW w:w="2177" w:type="dxa"/>
            <w:vMerge/>
            <w:tcBorders>
              <w:top w:val="single" w:sz="4" w:space="0" w:color="auto"/>
              <w:left w:val="single" w:sz="12" w:space="0" w:color="auto"/>
              <w:right w:val="single" w:sz="4" w:space="0" w:color="auto"/>
            </w:tcBorders>
            <w:vAlign w:val="center"/>
          </w:tcPr>
          <w:p w14:paraId="00BABFC2" w14:textId="77777777"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175B26DB" w14:textId="77777777" w:rsidR="007D5907" w:rsidRPr="000E2FB9" w:rsidRDefault="007D5907" w:rsidP="007D5907">
            <w:pPr>
              <w:pStyle w:val="Default"/>
            </w:pPr>
            <w:r w:rsidRPr="007D5907">
              <w:t>11UY0005-3/A2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1EEE6DF0" w14:textId="77777777" w:rsidR="007D5907" w:rsidRPr="000E2FB9" w:rsidRDefault="007D5907" w:rsidP="007D5907">
            <w:pPr>
              <w:pStyle w:val="Default"/>
            </w:pPr>
            <w:r w:rsidRPr="007D5907">
              <w:t>İş Organizasyonu ve Ön Hazırlık İşlemleri</w:t>
            </w:r>
          </w:p>
        </w:tc>
      </w:tr>
      <w:tr w:rsidR="007D5907" w:rsidRPr="000E2FB9" w14:paraId="07CD31F3"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59701ED6" w14:textId="77777777"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3D5BD9C0" w14:textId="77777777" w:rsidR="007D5907" w:rsidRPr="000E2FB9" w:rsidRDefault="007D5907" w:rsidP="007D5907">
            <w:pPr>
              <w:pStyle w:val="Default"/>
            </w:pPr>
            <w:r w:rsidRPr="007D5907">
              <w:t>11UY0005-3/A3</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07BD64B5" w14:textId="77777777" w:rsidR="007D5907" w:rsidRPr="000E2FB9" w:rsidRDefault="007D5907" w:rsidP="007D5907">
            <w:pPr>
              <w:pStyle w:val="Default"/>
            </w:pPr>
            <w:r w:rsidRPr="007D5907">
              <w:t>Boyama İşlemleri</w:t>
            </w:r>
          </w:p>
        </w:tc>
      </w:tr>
      <w:tr w:rsidR="007D5907" w:rsidRPr="000E2FB9" w14:paraId="5554DA1E"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6601E19C" w14:textId="77777777"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Seçmeli Birimler</w:t>
            </w:r>
          </w:p>
          <w:p w14:paraId="71390F8F" w14:textId="77777777"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3516E4C0" w14:textId="77777777" w:rsidR="007D5907" w:rsidRPr="008A4D62" w:rsidRDefault="007D5907" w:rsidP="007D5907">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4A5260B5" w14:textId="77777777" w:rsidR="007D5907" w:rsidRPr="000E2FB9" w:rsidRDefault="007D5907" w:rsidP="007D5907">
            <w:pPr>
              <w:rPr>
                <w:rFonts w:ascii="Times New Roman" w:hAnsi="Times New Roman" w:cs="Times New Roman"/>
                <w:sz w:val="24"/>
                <w:szCs w:val="24"/>
              </w:rPr>
            </w:pPr>
            <w:r>
              <w:rPr>
                <w:rFonts w:ascii="Times New Roman" w:hAnsi="Times New Roman" w:cs="Times New Roman"/>
                <w:sz w:val="24"/>
                <w:szCs w:val="24"/>
              </w:rPr>
              <w:t>-</w:t>
            </w:r>
          </w:p>
        </w:tc>
      </w:tr>
      <w:tr w:rsidR="007D5907" w:rsidRPr="000E2FB9" w14:paraId="5B8BFF60"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33408CFD" w14:textId="77777777"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4E6D8274" w14:textId="77777777" w:rsidR="007D5907" w:rsidRPr="008A4D62" w:rsidRDefault="007D5907" w:rsidP="007D5907">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5A326CFD" w14:textId="77777777" w:rsidR="007D5907" w:rsidRPr="008A4D62" w:rsidRDefault="007D5907" w:rsidP="007D5907">
            <w:pPr>
              <w:rPr>
                <w:rFonts w:ascii="Times New Roman" w:hAnsi="Times New Roman" w:cs="Times New Roman"/>
                <w:sz w:val="24"/>
                <w:szCs w:val="24"/>
              </w:rPr>
            </w:pPr>
            <w:r>
              <w:rPr>
                <w:rFonts w:ascii="Times New Roman" w:hAnsi="Times New Roman" w:cs="Times New Roman"/>
                <w:sz w:val="24"/>
                <w:szCs w:val="24"/>
              </w:rPr>
              <w:t>-</w:t>
            </w:r>
          </w:p>
        </w:tc>
      </w:tr>
      <w:tr w:rsidR="007D5907" w:rsidRPr="000E2FB9" w14:paraId="184C4B19" w14:textId="77777777"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24D0DB12" w14:textId="77777777"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14:paraId="7B71092B" w14:textId="77777777" w:rsidR="007D5907" w:rsidRPr="000E2FB9" w:rsidRDefault="007D5907" w:rsidP="007D5907">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14:paraId="3A79A956" w14:textId="77777777"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14:paraId="686225AD" w14:textId="77777777" w:rsidR="007D5907" w:rsidRPr="000E2FB9" w:rsidRDefault="007D5907" w:rsidP="007D5907">
            <w:pPr>
              <w:rPr>
                <w:rFonts w:ascii="Times New Roman" w:hAnsi="Times New Roman" w:cs="Times New Roman"/>
                <w:sz w:val="24"/>
                <w:szCs w:val="24"/>
              </w:rPr>
            </w:pPr>
            <w:r w:rsidRPr="000E2FB9">
              <w:rPr>
                <w:rFonts w:ascii="Times New Roman" w:hAnsi="Times New Roman" w:cs="Times New Roman"/>
                <w:sz w:val="24"/>
                <w:szCs w:val="24"/>
              </w:rPr>
              <w:t>-</w:t>
            </w:r>
          </w:p>
        </w:tc>
      </w:tr>
      <w:tr w:rsidR="007D5907" w:rsidRPr="000E2FB9" w14:paraId="5770F68E"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41E9AB1D" w14:textId="77777777"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3C5657BE" w14:textId="77777777" w:rsidR="007D5907" w:rsidRPr="000E2FB9" w:rsidRDefault="007D5907" w:rsidP="007D5907">
            <w:pPr>
              <w:rPr>
                <w:rFonts w:ascii="Times New Roman" w:hAnsi="Times New Roman" w:cs="Times New Roman"/>
                <w:sz w:val="24"/>
                <w:szCs w:val="24"/>
              </w:rPr>
            </w:pPr>
            <w:r>
              <w:rPr>
                <w:rFonts w:ascii="Times New Roman" w:hAnsi="Times New Roman" w:cs="Times New Roman"/>
                <w:sz w:val="24"/>
                <w:szCs w:val="24"/>
              </w:rPr>
              <w:t>-</w:t>
            </w:r>
          </w:p>
        </w:tc>
      </w:tr>
      <w:tr w:rsidR="007D5907" w:rsidRPr="000E2FB9" w14:paraId="36353E9E"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23AF79F5" w14:textId="77777777"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1DE673B6" w14:textId="77777777" w:rsidR="007D5907" w:rsidRPr="000E2FB9"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  (uygun şekilde doldurulmuş ve imzalanmış)</w:t>
            </w:r>
          </w:p>
          <w:p w14:paraId="2CF1E070" w14:textId="77777777" w:rsidR="007D5907" w:rsidRPr="000E2FB9"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14:paraId="563C01ED" w14:textId="77777777" w:rsidR="007D5907" w:rsidRPr="000E2FB9"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14:paraId="5722C7C0" w14:textId="77777777" w:rsidR="007D5907"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Sınav bedelinin yatırıldığına dair banka dekontu</w:t>
            </w:r>
          </w:p>
          <w:p w14:paraId="6C55E4BE" w14:textId="77777777" w:rsidR="007D5907" w:rsidRPr="000E2FB9" w:rsidRDefault="007D5907" w:rsidP="007D5907">
            <w:pPr>
              <w:pStyle w:val="ListeParagraf"/>
              <w:spacing w:after="0"/>
              <w:rPr>
                <w:rFonts w:ascii="Times New Roman" w:hAnsi="Times New Roman" w:cs="Times New Roman"/>
                <w:bCs/>
                <w:sz w:val="24"/>
                <w:szCs w:val="24"/>
              </w:rPr>
            </w:pPr>
          </w:p>
        </w:tc>
      </w:tr>
    </w:tbl>
    <w:p w14:paraId="33AFF4F6" w14:textId="77777777" w:rsidR="004F1675" w:rsidRPr="000E2FB9" w:rsidRDefault="004F1675">
      <w:pPr>
        <w:spacing w:after="160" w:line="259" w:lineRule="auto"/>
        <w:rPr>
          <w:rFonts w:ascii="Times New Roman" w:hAnsi="Times New Roman" w:cs="Times New Roman"/>
          <w:b/>
          <w:bCs/>
          <w:sz w:val="24"/>
          <w:szCs w:val="24"/>
        </w:rPr>
      </w:pPr>
    </w:p>
    <w:p w14:paraId="005558BD" w14:textId="77777777"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14:paraId="2E05FC0A" w14:textId="77777777"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14:paraId="6539F631"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p w14:paraId="7BA6A418"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eklenmelidir)</w:t>
            </w:r>
          </w:p>
        </w:tc>
        <w:tc>
          <w:tcPr>
            <w:tcW w:w="4315" w:type="dxa"/>
            <w:gridSpan w:val="3"/>
            <w:tcBorders>
              <w:top w:val="single" w:sz="4" w:space="0" w:color="auto"/>
              <w:left w:val="single" w:sz="4" w:space="0" w:color="auto"/>
              <w:bottom w:val="single" w:sz="4" w:space="0" w:color="auto"/>
              <w:right w:val="single" w:sz="12" w:space="0" w:color="auto"/>
            </w:tcBorders>
            <w:vAlign w:val="center"/>
          </w:tcPr>
          <w:p w14:paraId="42F22355"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14:paraId="5E423C09" w14:textId="77777777"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14:paraId="2383A7BB" w14:textId="77777777" w:rsidTr="009773FE">
        <w:trPr>
          <w:trHeight w:val="555"/>
        </w:trPr>
        <w:tc>
          <w:tcPr>
            <w:tcW w:w="2177" w:type="dxa"/>
            <w:vMerge/>
            <w:tcBorders>
              <w:left w:val="single" w:sz="12" w:space="0" w:color="auto"/>
              <w:bottom w:val="single" w:sz="4" w:space="0" w:color="auto"/>
              <w:right w:val="single" w:sz="4" w:space="0" w:color="auto"/>
            </w:tcBorders>
            <w:vAlign w:val="center"/>
            <w:hideMark/>
          </w:tcPr>
          <w:p w14:paraId="36A2CC26" w14:textId="77777777"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14:paraId="1E7E9058"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14:paraId="78743ED5"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1E9B5A6E"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14:paraId="48E8FAE9"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14:paraId="2CEEAB64"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5B31E0A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7D5907" w:rsidRPr="000E2FB9" w14:paraId="79ECB868"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0CC67499" w14:textId="77777777" w:rsidR="007D5907" w:rsidRPr="000E2FB9" w:rsidRDefault="007D5907" w:rsidP="007D5907">
            <w:pPr>
              <w:pStyle w:val="Default"/>
            </w:pPr>
            <w:r w:rsidRPr="00425B74">
              <w:t>11UY0005-3/A1</w:t>
            </w:r>
          </w:p>
        </w:tc>
        <w:tc>
          <w:tcPr>
            <w:tcW w:w="1438" w:type="dxa"/>
            <w:tcBorders>
              <w:top w:val="single" w:sz="4" w:space="0" w:color="auto"/>
              <w:left w:val="single" w:sz="4" w:space="0" w:color="auto"/>
              <w:bottom w:val="single" w:sz="4" w:space="0" w:color="auto"/>
              <w:right w:val="single" w:sz="12" w:space="0" w:color="auto"/>
            </w:tcBorders>
            <w:vAlign w:val="center"/>
          </w:tcPr>
          <w:p w14:paraId="3473C5E2"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2</w:t>
            </w:r>
            <w:r>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14:paraId="587B40B3"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3</w:t>
            </w:r>
            <w:r>
              <w:rPr>
                <w:rFonts w:ascii="Times New Roman" w:hAnsi="Times New Roman" w:cs="Times New Roman"/>
                <w:sz w:val="24"/>
                <w:szCs w:val="24"/>
              </w:rPr>
              <w:t>7,5</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0B6DE574"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14:paraId="12083F20"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616A7A00"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4CD747DD"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7D5907" w:rsidRPr="000E2FB9" w14:paraId="03296D4D"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096B66CB" w14:textId="77777777" w:rsidR="007D5907" w:rsidRPr="000E2FB9" w:rsidRDefault="007D5907" w:rsidP="007D5907">
            <w:pPr>
              <w:pStyle w:val="Default"/>
            </w:pPr>
            <w:r w:rsidRPr="007D5907">
              <w:t>11UY0005-3/A2</w:t>
            </w:r>
          </w:p>
        </w:tc>
        <w:tc>
          <w:tcPr>
            <w:tcW w:w="1438" w:type="dxa"/>
            <w:tcBorders>
              <w:top w:val="single" w:sz="4" w:space="0" w:color="auto"/>
              <w:left w:val="single" w:sz="4" w:space="0" w:color="auto"/>
              <w:bottom w:val="single" w:sz="4" w:space="0" w:color="auto"/>
              <w:right w:val="single" w:sz="12" w:space="0" w:color="auto"/>
            </w:tcBorders>
            <w:vAlign w:val="center"/>
          </w:tcPr>
          <w:p w14:paraId="78533AB5"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1</w:t>
            </w:r>
            <w:r>
              <w:rPr>
                <w:rFonts w:ascii="Times New Roman" w:hAnsi="Times New Roman" w:cs="Times New Roman"/>
                <w:sz w:val="24"/>
                <w:szCs w:val="24"/>
              </w:rPr>
              <w:t>2</w:t>
            </w:r>
          </w:p>
        </w:tc>
        <w:tc>
          <w:tcPr>
            <w:tcW w:w="1438" w:type="dxa"/>
            <w:tcBorders>
              <w:top w:val="single" w:sz="4" w:space="0" w:color="auto"/>
              <w:left w:val="single" w:sz="4" w:space="0" w:color="auto"/>
              <w:bottom w:val="single" w:sz="4" w:space="0" w:color="auto"/>
              <w:right w:val="single" w:sz="12" w:space="0" w:color="auto"/>
            </w:tcBorders>
            <w:vAlign w:val="center"/>
          </w:tcPr>
          <w:p w14:paraId="2C001E1A" w14:textId="77777777" w:rsidR="007D5907" w:rsidRPr="000E2FB9" w:rsidRDefault="007D5907" w:rsidP="007D5907">
            <w:pPr>
              <w:jc w:val="center"/>
              <w:rPr>
                <w:rFonts w:ascii="Times New Roman" w:hAnsi="Times New Roman" w:cs="Times New Roman"/>
                <w:sz w:val="24"/>
                <w:szCs w:val="24"/>
              </w:rPr>
            </w:pPr>
            <w:r>
              <w:rPr>
                <w:rFonts w:ascii="Times New Roman" w:hAnsi="Times New Roman" w:cs="Times New Roman"/>
                <w:sz w:val="24"/>
                <w:szCs w:val="24"/>
              </w:rPr>
              <w:t>18</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1B8F9819" w14:textId="77777777" w:rsidR="007D5907" w:rsidRPr="000E2FB9" w:rsidRDefault="007D5907" w:rsidP="007D5907">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6ECAC9F3"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74B26B6E" w14:textId="77777777" w:rsidR="007D5907" w:rsidRPr="000E2FB9" w:rsidRDefault="007D5907" w:rsidP="007D5907">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7BD05A69"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7D5907" w:rsidRPr="000E2FB9" w14:paraId="5A04492A"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6752DFE3" w14:textId="77777777" w:rsidR="007D5907" w:rsidRPr="000E2FB9" w:rsidRDefault="007D5907" w:rsidP="007D5907">
            <w:pPr>
              <w:pStyle w:val="Default"/>
            </w:pPr>
            <w:r w:rsidRPr="007D5907">
              <w:t>11UY0005-3/A3</w:t>
            </w:r>
          </w:p>
        </w:tc>
        <w:tc>
          <w:tcPr>
            <w:tcW w:w="1438" w:type="dxa"/>
            <w:tcBorders>
              <w:top w:val="single" w:sz="4" w:space="0" w:color="auto"/>
              <w:left w:val="single" w:sz="4" w:space="0" w:color="auto"/>
              <w:bottom w:val="single" w:sz="4" w:space="0" w:color="auto"/>
              <w:right w:val="single" w:sz="12" w:space="0" w:color="auto"/>
            </w:tcBorders>
            <w:vAlign w:val="center"/>
          </w:tcPr>
          <w:p w14:paraId="7163FB27" w14:textId="77777777" w:rsidR="007D5907" w:rsidRPr="000E2FB9" w:rsidRDefault="004D482B" w:rsidP="007D5907">
            <w:pPr>
              <w:jc w:val="center"/>
              <w:rPr>
                <w:rFonts w:ascii="Times New Roman" w:hAnsi="Times New Roman" w:cs="Times New Roman"/>
                <w:sz w:val="24"/>
                <w:szCs w:val="24"/>
              </w:rPr>
            </w:pPr>
            <w:r>
              <w:rPr>
                <w:rFonts w:ascii="Times New Roman" w:hAnsi="Times New Roman" w:cs="Times New Roman"/>
                <w:sz w:val="24"/>
                <w:szCs w:val="24"/>
              </w:rPr>
              <w:t>20</w:t>
            </w:r>
          </w:p>
        </w:tc>
        <w:tc>
          <w:tcPr>
            <w:tcW w:w="1438" w:type="dxa"/>
            <w:tcBorders>
              <w:top w:val="single" w:sz="4" w:space="0" w:color="auto"/>
              <w:left w:val="single" w:sz="4" w:space="0" w:color="auto"/>
              <w:bottom w:val="single" w:sz="4" w:space="0" w:color="auto"/>
              <w:right w:val="single" w:sz="12" w:space="0" w:color="auto"/>
            </w:tcBorders>
            <w:vAlign w:val="center"/>
          </w:tcPr>
          <w:p w14:paraId="23A70965" w14:textId="77777777" w:rsidR="007D5907" w:rsidRDefault="004D482B" w:rsidP="007D5907">
            <w:pPr>
              <w:jc w:val="center"/>
              <w:rPr>
                <w:rFonts w:ascii="Times New Roman" w:hAnsi="Times New Roman" w:cs="Times New Roman"/>
                <w:sz w:val="24"/>
                <w:szCs w:val="24"/>
              </w:rPr>
            </w:pPr>
            <w:r>
              <w:rPr>
                <w:rFonts w:ascii="Times New Roman" w:hAnsi="Times New Roman" w:cs="Times New Roman"/>
                <w:sz w:val="24"/>
                <w:szCs w:val="24"/>
              </w:rPr>
              <w:t>30</w:t>
            </w:r>
            <w:r w:rsidR="007D5907">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5A2035D7" w14:textId="77777777" w:rsidR="007D5907" w:rsidRPr="000E2FB9" w:rsidRDefault="007D5907" w:rsidP="007D5907">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20BE6441"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4318E1B6" w14:textId="77777777" w:rsidR="007D5907" w:rsidRPr="000E2FB9" w:rsidRDefault="007D5907" w:rsidP="007D5907">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dk </w:t>
            </w:r>
          </w:p>
        </w:tc>
        <w:tc>
          <w:tcPr>
            <w:tcW w:w="1439" w:type="dxa"/>
            <w:tcBorders>
              <w:top w:val="single" w:sz="4" w:space="0" w:color="auto"/>
              <w:left w:val="single" w:sz="4" w:space="0" w:color="auto"/>
              <w:bottom w:val="single" w:sz="4" w:space="0" w:color="auto"/>
              <w:right w:val="single" w:sz="12" w:space="0" w:color="auto"/>
            </w:tcBorders>
            <w:vAlign w:val="center"/>
          </w:tcPr>
          <w:p w14:paraId="2C97E3A0" w14:textId="77777777" w:rsidR="007D5907" w:rsidRPr="000E2FB9" w:rsidRDefault="007D5907" w:rsidP="007D5907">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14:paraId="7177BA81" w14:textId="77777777"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14:paraId="0AA352CC" w14:textId="77777777" w:rsidTr="007B0B99">
        <w:tc>
          <w:tcPr>
            <w:tcW w:w="3403" w:type="dxa"/>
          </w:tcPr>
          <w:p w14:paraId="193AD66F"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14:paraId="014125A3" w14:textId="77777777" w:rsidR="00F752E1" w:rsidRDefault="00F752E1" w:rsidP="00F752E1">
            <w:pPr>
              <w:pStyle w:val="Default"/>
              <w:jc w:val="both"/>
            </w:pPr>
            <w:r>
              <w:t>Bu yeterlilik Otomotiv Boyacısı (Seviye 3) mesleğinin eğitim almış ve nitelik kazandırılmış kişiler tarafından yürütülmesi ve çalışmalarda kalitenin artırılması için;</w:t>
            </w:r>
          </w:p>
          <w:p w14:paraId="3B4D925E" w14:textId="77777777" w:rsidR="00F752E1" w:rsidRDefault="00F752E1" w:rsidP="00F752E1">
            <w:pPr>
              <w:pStyle w:val="Default"/>
              <w:numPr>
                <w:ilvl w:val="0"/>
                <w:numId w:val="44"/>
              </w:numPr>
              <w:jc w:val="both"/>
            </w:pPr>
            <w:r>
              <w:t>Adayların sahip olması gereken nitelikleri, bilgi, beceri ve yetkinlikleri tanımlamak,</w:t>
            </w:r>
          </w:p>
          <w:p w14:paraId="29F4E3D0" w14:textId="77777777" w:rsidR="00F752E1" w:rsidRDefault="00F752E1" w:rsidP="00F752E1">
            <w:pPr>
              <w:pStyle w:val="Default"/>
              <w:numPr>
                <w:ilvl w:val="0"/>
                <w:numId w:val="44"/>
              </w:numPr>
              <w:jc w:val="both"/>
            </w:pPr>
            <w:r>
              <w:t>Adayların, geçerli ve güvenilir bir belge ile mesleki yeterliliğini kanıtlamasına olanak vermek,</w:t>
            </w:r>
          </w:p>
          <w:p w14:paraId="32D46254" w14:textId="77777777" w:rsidR="00F752E1" w:rsidRDefault="00F752E1" w:rsidP="00F752E1">
            <w:pPr>
              <w:pStyle w:val="Default"/>
              <w:numPr>
                <w:ilvl w:val="0"/>
                <w:numId w:val="44"/>
              </w:numPr>
              <w:jc w:val="both"/>
            </w:pPr>
            <w:r>
              <w:t xml:space="preserve">Eğitim sistemine, sınav ve belgelendirme kuruluşlarına referans ve kaynak oluşturmak </w:t>
            </w:r>
          </w:p>
          <w:p w14:paraId="18CCFA19" w14:textId="77777777" w:rsidR="00983EF4" w:rsidRPr="000E2FB9" w:rsidRDefault="00F752E1" w:rsidP="00F752E1">
            <w:pPr>
              <w:pStyle w:val="Default"/>
              <w:jc w:val="both"/>
            </w:pPr>
            <w:proofErr w:type="gramStart"/>
            <w:r>
              <w:t>amacıyla</w:t>
            </w:r>
            <w:proofErr w:type="gramEnd"/>
            <w:r>
              <w:t xml:space="preserve"> hazırlanmıştır.</w:t>
            </w:r>
          </w:p>
        </w:tc>
      </w:tr>
      <w:tr w:rsidR="007B0B99" w:rsidRPr="000E2FB9" w14:paraId="416DD0EB" w14:textId="77777777" w:rsidTr="007B0B99">
        <w:tc>
          <w:tcPr>
            <w:tcW w:w="3403" w:type="dxa"/>
          </w:tcPr>
          <w:p w14:paraId="36AC1B0D"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14:paraId="03968B62" w14:textId="77777777" w:rsidR="00983EF4" w:rsidRPr="000E2FB9" w:rsidRDefault="00F752E1" w:rsidP="00F752E1">
            <w:pPr>
              <w:pStyle w:val="Default"/>
            </w:pPr>
            <w:r>
              <w:rPr>
                <w:sz w:val="23"/>
                <w:szCs w:val="23"/>
              </w:rPr>
              <w:t xml:space="preserve">09UMS00123 Otomotiv Boyacısı (Seviye 3) </w:t>
            </w:r>
            <w:r w:rsidR="000C7F75" w:rsidRPr="000C7F75">
              <w:t xml:space="preserve"> Ulusal Meslek Standardı</w:t>
            </w:r>
          </w:p>
        </w:tc>
      </w:tr>
      <w:tr w:rsidR="00D54602" w:rsidRPr="000E2FB9" w14:paraId="7F9F4586" w14:textId="77777777" w:rsidTr="007B0B99">
        <w:tc>
          <w:tcPr>
            <w:tcW w:w="3403" w:type="dxa"/>
          </w:tcPr>
          <w:p w14:paraId="2CF4A88E"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14:paraId="40F3199E" w14:textId="77777777" w:rsidR="00D54602" w:rsidRPr="000E2FB9" w:rsidRDefault="00D54602" w:rsidP="0087602F">
            <w:pPr>
              <w:pStyle w:val="Default"/>
            </w:pPr>
            <w:r w:rsidRPr="000E2FB9">
              <w:t>Teorik ve Performans sınavı yapılmalıdır.</w:t>
            </w:r>
          </w:p>
          <w:p w14:paraId="492A878F" w14:textId="77777777" w:rsidR="00D54602" w:rsidRPr="000E2FB9" w:rsidRDefault="00D54602" w:rsidP="0087602F">
            <w:pPr>
              <w:pStyle w:val="Default"/>
            </w:pPr>
          </w:p>
        </w:tc>
      </w:tr>
      <w:tr w:rsidR="00D54602" w:rsidRPr="000E2FB9" w14:paraId="39B51587" w14:textId="77777777" w:rsidTr="007B0B99">
        <w:tc>
          <w:tcPr>
            <w:tcW w:w="3403" w:type="dxa"/>
          </w:tcPr>
          <w:p w14:paraId="1C3B17F3"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14:paraId="221278E8"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14:paraId="7DE03A26" w14:textId="77777777" w:rsidTr="007B0B99">
        <w:tc>
          <w:tcPr>
            <w:tcW w:w="3403" w:type="dxa"/>
          </w:tcPr>
          <w:p w14:paraId="7307AD30"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14:paraId="088BFFC7" w14:textId="77777777"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14:paraId="3EF55E3B" w14:textId="77777777" w:rsidTr="007B0B99">
        <w:tc>
          <w:tcPr>
            <w:tcW w:w="3403" w:type="dxa"/>
          </w:tcPr>
          <w:p w14:paraId="1E23C13D"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14:paraId="5CB8F755" w14:textId="77777777"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14:paraId="60698C8A" w14:textId="77777777" w:rsidTr="007B0B99">
        <w:tc>
          <w:tcPr>
            <w:tcW w:w="3403" w:type="dxa"/>
          </w:tcPr>
          <w:p w14:paraId="662CDBEB"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14:paraId="61FDA215"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14:paraId="5A3FE60E"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14:paraId="038177A9" w14:textId="77777777" w:rsidTr="007B0B99">
        <w:tc>
          <w:tcPr>
            <w:tcW w:w="3403" w:type="dxa"/>
          </w:tcPr>
          <w:p w14:paraId="4C4161B9"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14:paraId="034EDD03" w14:textId="77777777" w:rsidR="00D54602" w:rsidRPr="000E2FB9" w:rsidRDefault="00D54602" w:rsidP="0087602F">
            <w:pPr>
              <w:pStyle w:val="Default"/>
            </w:pPr>
            <w:r w:rsidRPr="000E2FB9">
              <w:t xml:space="preserve">İtiraz ve </w:t>
            </w:r>
            <w:proofErr w:type="gramStart"/>
            <w:r w:rsidRPr="000E2FB9">
              <w:t>şikayet</w:t>
            </w:r>
            <w:proofErr w:type="gramEnd"/>
            <w:r w:rsidRPr="000E2FB9">
              <w:t xml:space="preserve"> süreçleri ilgili prosedür çerçevesinde yürütülür. Bu süreçlerin detayları kuruluş web sitesinden ilan edilir.</w:t>
            </w:r>
          </w:p>
        </w:tc>
      </w:tr>
      <w:tr w:rsidR="00D54602" w:rsidRPr="000E2FB9" w14:paraId="686A6CDB" w14:textId="77777777" w:rsidTr="007B0B99">
        <w:tc>
          <w:tcPr>
            <w:tcW w:w="3403" w:type="dxa"/>
          </w:tcPr>
          <w:p w14:paraId="18D85163"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14:paraId="3DB6F5E8" w14:textId="77777777" w:rsidR="00D54602" w:rsidRPr="000E2FB9" w:rsidRDefault="00D54602" w:rsidP="0087602F">
            <w:pPr>
              <w:pStyle w:val="Default"/>
            </w:pPr>
            <w:r w:rsidRPr="000E2FB9">
              <w:t>Adaylar ilgili ulusal yeterlilikler çerçevesinde sınava tabi tutulurlar.</w:t>
            </w:r>
          </w:p>
          <w:p w14:paraId="2F04A3A8" w14:textId="77777777" w:rsidR="00D54602" w:rsidRPr="000E2FB9" w:rsidRDefault="00D54602" w:rsidP="0087602F">
            <w:pPr>
              <w:pStyle w:val="Default"/>
            </w:pPr>
          </w:p>
          <w:p w14:paraId="60072212" w14:textId="77777777"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14:paraId="0CB2F5AB" w14:textId="77777777" w:rsidR="00D54602" w:rsidRPr="000E2FB9" w:rsidRDefault="00D54602" w:rsidP="0087602F">
            <w:pPr>
              <w:pStyle w:val="Default"/>
            </w:pPr>
          </w:p>
          <w:p w14:paraId="48874E87" w14:textId="77777777"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14:paraId="09DC6DBC" w14:textId="77777777"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14:paraId="23B2CEAE" w14:textId="77777777" w:rsidTr="007B0B99">
        <w:tc>
          <w:tcPr>
            <w:tcW w:w="3403" w:type="dxa"/>
          </w:tcPr>
          <w:p w14:paraId="55DF0A2A"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14:paraId="6895C9B8" w14:textId="77777777" w:rsidR="00DA444C" w:rsidRDefault="00DA444C" w:rsidP="00DA444C">
            <w:pPr>
              <w:pStyle w:val="Default"/>
              <w:jc w:val="both"/>
            </w:pPr>
            <w:r w:rsidRPr="00DA444C">
              <w:t>Otomotiv Boyacısı (Seviye 3) Mesleki Yeterlilik Belgesini elde etmek isteyen adaylar birimlerde</w:t>
            </w:r>
            <w:r>
              <w:t xml:space="preserve"> tanımlanan sınavlara tabi tutulur. Adayların mesleki yeterlilik belgesini alabilmeleri için birimlerde tanımlanan sınavlardan başarılı olmaları gerekmektedir. Yeterlilik birimlerindeki teorik ve performansa dayalı sınavlar, her bir birim için ayrı ayrı </w:t>
            </w:r>
            <w:r>
              <w:lastRenderedPageBreak/>
              <w:t>yapılabileceği gibi birlikte de yapılabilir. Ancak her birimin değerlendirmesi bağımsız yapılmalıdır.</w:t>
            </w:r>
          </w:p>
          <w:p w14:paraId="5568773A" w14:textId="77777777" w:rsidR="00D54602" w:rsidRPr="000E2FB9" w:rsidRDefault="00DA444C" w:rsidP="00DA444C">
            <w:pPr>
              <w:pStyle w:val="Default"/>
              <w:jc w:val="both"/>
            </w:pPr>
            <w:r>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14:paraId="15E4E7F7" w14:textId="77777777" w:rsidTr="007B0B99">
        <w:tc>
          <w:tcPr>
            <w:tcW w:w="3403" w:type="dxa"/>
          </w:tcPr>
          <w:p w14:paraId="1DAF9E30"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14:paraId="75545B05"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14:paraId="4034C8E0" w14:textId="77777777"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14:paraId="440B0F2B"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14:paraId="7751BDA2"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14:paraId="2D03607B" w14:textId="77777777" w:rsidTr="007B0B99">
        <w:tc>
          <w:tcPr>
            <w:tcW w:w="3403" w:type="dxa"/>
          </w:tcPr>
          <w:p w14:paraId="09A3A8CE"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14:paraId="668F918B" w14:textId="77777777" w:rsidR="00D54602" w:rsidRPr="000E2FB9" w:rsidRDefault="00D54602" w:rsidP="001B06DE">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p w14:paraId="2CCF6FDE" w14:textId="77777777" w:rsidR="00D54602" w:rsidRPr="000E2FB9" w:rsidRDefault="00D54602" w:rsidP="001B06DE">
            <w:pPr>
              <w:spacing w:after="0" w:line="259" w:lineRule="auto"/>
              <w:rPr>
                <w:rFonts w:ascii="Times New Roman" w:hAnsi="Times New Roman" w:cs="Times New Roman"/>
                <w:sz w:val="24"/>
                <w:szCs w:val="24"/>
              </w:rPr>
            </w:pPr>
          </w:p>
        </w:tc>
      </w:tr>
      <w:tr w:rsidR="00D54602" w:rsidRPr="000E2FB9" w14:paraId="7E602A78" w14:textId="77777777" w:rsidTr="007B0B99">
        <w:tc>
          <w:tcPr>
            <w:tcW w:w="3403" w:type="dxa"/>
          </w:tcPr>
          <w:p w14:paraId="75991770"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14:paraId="0D250BD7" w14:textId="77777777"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14:paraId="6143FD29" w14:textId="77777777" w:rsidR="00D54602" w:rsidRPr="000E2FB9" w:rsidRDefault="00D54602" w:rsidP="001B2A39">
            <w:pPr>
              <w:pStyle w:val="Default"/>
              <w:numPr>
                <w:ilvl w:val="0"/>
                <w:numId w:val="40"/>
              </w:numPr>
              <w:jc w:val="both"/>
            </w:pPr>
            <w:r w:rsidRPr="000E2FB9">
              <w:t>Belgelendirilmiş kişinin kendi talebi,</w:t>
            </w:r>
          </w:p>
          <w:p w14:paraId="085407BB" w14:textId="77777777"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14:paraId="1AB951C0" w14:textId="77777777" w:rsidR="00D54602" w:rsidRPr="000E2FB9" w:rsidRDefault="00D54602" w:rsidP="001B2A39">
            <w:pPr>
              <w:pStyle w:val="Default"/>
              <w:numPr>
                <w:ilvl w:val="0"/>
                <w:numId w:val="40"/>
              </w:numPr>
              <w:jc w:val="both"/>
            </w:pPr>
            <w:r w:rsidRPr="000E2FB9">
              <w:t>Belgelendirilmiş kişi hakkında bildirilen şikâyetin değerlendirilmesi,</w:t>
            </w:r>
          </w:p>
          <w:p w14:paraId="5281EACC" w14:textId="77777777" w:rsidR="00D54602" w:rsidRPr="000E2FB9" w:rsidRDefault="00D54602" w:rsidP="001B2A39">
            <w:pPr>
              <w:pStyle w:val="Default"/>
              <w:numPr>
                <w:ilvl w:val="0"/>
                <w:numId w:val="40"/>
              </w:numPr>
              <w:jc w:val="both"/>
            </w:pPr>
            <w:r w:rsidRPr="000E2FB9">
              <w:t>Belgelendirilmiş kişinin belgeyi kötü amaçla, yanıltıcı bir biçimde kullanması.</w:t>
            </w:r>
          </w:p>
          <w:p w14:paraId="5D1968DA" w14:textId="77777777" w:rsidR="00D54602" w:rsidRPr="000E2FB9" w:rsidRDefault="00D54602" w:rsidP="001B2A39">
            <w:pPr>
              <w:pStyle w:val="Default"/>
              <w:jc w:val="both"/>
            </w:pPr>
            <w:r w:rsidRPr="000E2FB9">
              <w:t>Verilen askı kararı MYK’ye bildirilir.</w:t>
            </w:r>
          </w:p>
          <w:p w14:paraId="32D85DBF" w14:textId="77777777" w:rsidR="00D54602" w:rsidRPr="000E2FB9" w:rsidRDefault="00D54602" w:rsidP="001B2A39">
            <w:pPr>
              <w:pStyle w:val="Default"/>
              <w:jc w:val="both"/>
            </w:pPr>
          </w:p>
          <w:p w14:paraId="3191271A" w14:textId="77777777"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14:paraId="2895EB8F" w14:textId="77777777" w:rsidR="00D54602" w:rsidRPr="000E2FB9" w:rsidRDefault="00D54602" w:rsidP="001B2A39">
            <w:pPr>
              <w:pStyle w:val="Default"/>
              <w:jc w:val="both"/>
            </w:pPr>
          </w:p>
          <w:p w14:paraId="1A7AA1FF" w14:textId="77777777"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14:paraId="6DA56D54" w14:textId="77777777" w:rsidR="00D54602" w:rsidRPr="000E2FB9" w:rsidRDefault="00D54602" w:rsidP="001B2A39">
            <w:pPr>
              <w:pStyle w:val="Default"/>
              <w:jc w:val="both"/>
            </w:pPr>
            <w:r w:rsidRPr="000E2FB9">
              <w:lastRenderedPageBreak/>
              <w:t>Belgelendirilmiş kişinin, askıya alma gerekçelerini ortadan kaldırması durumunda belgenin geçerliliğinin sürdürülmesine ilişkin karar verilir ve kişi belge kullanımına devam edebilir. Askının kaldırılmasına ilişkin karar MYK’ye bildirilir.</w:t>
            </w:r>
          </w:p>
        </w:tc>
      </w:tr>
      <w:tr w:rsidR="00D54602" w:rsidRPr="000E2FB9" w14:paraId="660603D5" w14:textId="77777777" w:rsidTr="007B0B99">
        <w:tc>
          <w:tcPr>
            <w:tcW w:w="3403" w:type="dxa"/>
          </w:tcPr>
          <w:p w14:paraId="4A4A40A5"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14:paraId="1D9EC7F2" w14:textId="77777777"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14:paraId="6F6945C2" w14:textId="77777777" w:rsidR="00D54602" w:rsidRPr="000E2FB9" w:rsidRDefault="00D54602" w:rsidP="001B2A39">
            <w:pPr>
              <w:pStyle w:val="Default"/>
              <w:jc w:val="both"/>
            </w:pPr>
          </w:p>
          <w:p w14:paraId="34A6222E" w14:textId="77777777"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14:paraId="647A1E8B" w14:textId="77777777" w:rsidR="00D54602" w:rsidRPr="000E2FB9" w:rsidRDefault="00D54602" w:rsidP="001B2A39">
            <w:pPr>
              <w:pStyle w:val="Default"/>
              <w:jc w:val="both"/>
            </w:pPr>
          </w:p>
          <w:p w14:paraId="3BF2A08D" w14:textId="77777777" w:rsidR="00D54602" w:rsidRPr="000E2FB9" w:rsidRDefault="00D54602" w:rsidP="001B2A39">
            <w:pPr>
              <w:pStyle w:val="Default"/>
              <w:jc w:val="both"/>
            </w:pPr>
            <w:r w:rsidRPr="000E2FB9">
              <w:t>Gerekli hallerde belgeli kişi hakkında hukuki süreç takip edilir.</w:t>
            </w:r>
          </w:p>
        </w:tc>
      </w:tr>
      <w:tr w:rsidR="00D54602" w:rsidRPr="000E2FB9" w14:paraId="16C9042A" w14:textId="77777777" w:rsidTr="007B0B99">
        <w:tc>
          <w:tcPr>
            <w:tcW w:w="3403" w:type="dxa"/>
          </w:tcPr>
          <w:p w14:paraId="0FCDEE94"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14:paraId="6A466254" w14:textId="77777777" w:rsidR="00D54602" w:rsidRPr="000E2FB9" w:rsidRDefault="00D54602" w:rsidP="001B2A39">
            <w:pPr>
              <w:pStyle w:val="Default"/>
              <w:jc w:val="both"/>
            </w:pPr>
            <w:r w:rsidRPr="000E2FB9">
              <w:t>Her ulusal yeterlilik için belge yenileme periyotları ulusal yeterlilikler dikkate alınarak oluşturulan ilgili belgelendirme programında tanımlanmaktadır.</w:t>
            </w:r>
          </w:p>
          <w:p w14:paraId="2937240F" w14:textId="77777777" w:rsidR="00D54602" w:rsidRPr="000E2FB9" w:rsidRDefault="00D54602" w:rsidP="001B2A39">
            <w:pPr>
              <w:pStyle w:val="Default"/>
              <w:jc w:val="both"/>
            </w:pPr>
            <w:r w:rsidRPr="000E2FB9">
              <w:t>Belge geçerlilik süresini dolduranlar tespit edilerek belge geçerlilik süresinin bitimine 30 gün kala bu kişiler ile iletişime geçilerek belge yenileme şartları bildirilir.</w:t>
            </w:r>
          </w:p>
          <w:p w14:paraId="436F0A5F" w14:textId="77777777" w:rsidR="00D54602" w:rsidRPr="000E2FB9" w:rsidRDefault="00D54602" w:rsidP="001B2A39">
            <w:pPr>
              <w:pStyle w:val="Default"/>
              <w:jc w:val="both"/>
            </w:pPr>
          </w:p>
          <w:p w14:paraId="15EDBDD3" w14:textId="77777777" w:rsidR="00DE0863" w:rsidRDefault="00DE0863" w:rsidP="00DE0863">
            <w:pPr>
              <w:pStyle w:val="Default"/>
              <w:jc w:val="both"/>
            </w:pPr>
            <w:r>
              <w:t>5 yıllık geçerlilik süresinin sonunda belge sahibinin performansı, aşağıda tanımlanan yöntemlerden en az biri kullanılarak değerlendirmeye tabi tutulur;</w:t>
            </w:r>
          </w:p>
          <w:p w14:paraId="5C97FCED" w14:textId="77777777" w:rsidR="00DE0863" w:rsidRDefault="00DE0863" w:rsidP="00DE0863">
            <w:pPr>
              <w:pStyle w:val="Default"/>
              <w:jc w:val="both"/>
            </w:pPr>
            <w:r>
              <w:t xml:space="preserve">a) 5 yıl belge geçerlilik süresi </w:t>
            </w:r>
            <w:proofErr w:type="spellStart"/>
            <w:r>
              <w:t>süresi</w:t>
            </w:r>
            <w:proofErr w:type="spellEnd"/>
            <w:r>
              <w:t xml:space="preserve"> içerisinde toplamda en az iki yıl veya son altı ay boyunca ilgili alanda çalıştığını gösteren kayıtları (hizmet dökümü, referans yazısı/mektubu, sözleşme, fatura, portfolyo, vb.) sunmak. Yeterlilik kapsamında yer alan yeterlilik birimleri için tanımlanan performansa dayalı sınavlardan (P1) başarılı olmak.</w:t>
            </w:r>
          </w:p>
          <w:p w14:paraId="4DCEEF8E" w14:textId="77777777" w:rsidR="00D54602" w:rsidRPr="000E2FB9" w:rsidRDefault="00DE0863" w:rsidP="00DE0863">
            <w:pPr>
              <w:pStyle w:val="Default"/>
              <w:jc w:val="both"/>
            </w:pPr>
            <w:r>
              <w:t>Bu şartlardan en az birini yerine getiren adayların belge geçerlilik süreleri 5 yıl daha uzatılır.</w:t>
            </w:r>
          </w:p>
        </w:tc>
      </w:tr>
      <w:tr w:rsidR="00D54602" w:rsidRPr="000E2FB9" w14:paraId="0D7FF450" w14:textId="77777777" w:rsidTr="007B0B99">
        <w:tc>
          <w:tcPr>
            <w:tcW w:w="3403" w:type="dxa"/>
          </w:tcPr>
          <w:p w14:paraId="38B1701D"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14:paraId="0A26CC80" w14:textId="77777777"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14:paraId="00CC622E" w14:textId="77777777" w:rsidR="001B06DE" w:rsidRPr="000E2FB9" w:rsidRDefault="001B06DE" w:rsidP="003640A5">
      <w:pPr>
        <w:spacing w:after="160" w:line="259" w:lineRule="auto"/>
        <w:rPr>
          <w:rFonts w:ascii="Times New Roman" w:hAnsi="Times New Roman" w:cs="Times New Roman"/>
          <w:sz w:val="24"/>
          <w:szCs w:val="24"/>
        </w:rPr>
      </w:pPr>
    </w:p>
    <w:sectPr w:rsidR="001B06DE" w:rsidRPr="000E2FB9" w:rsidSect="00071E0F">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225CB" w14:textId="77777777" w:rsidR="00071E0F" w:rsidRDefault="00071E0F" w:rsidP="00F04D65">
      <w:pPr>
        <w:spacing w:after="0" w:line="240" w:lineRule="auto"/>
      </w:pPr>
      <w:r>
        <w:separator/>
      </w:r>
    </w:p>
  </w:endnote>
  <w:endnote w:type="continuationSeparator" w:id="0">
    <w:p w14:paraId="0DB45251" w14:textId="77777777" w:rsidR="00071E0F" w:rsidRDefault="00071E0F"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14:paraId="2008E769" w14:textId="77777777" w:rsidTr="00404E8B">
      <w:tc>
        <w:tcPr>
          <w:tcW w:w="4531" w:type="dxa"/>
          <w:tcBorders>
            <w:top w:val="single" w:sz="4" w:space="0" w:color="auto"/>
            <w:left w:val="nil"/>
            <w:bottom w:val="nil"/>
            <w:right w:val="nil"/>
          </w:tcBorders>
        </w:tcPr>
        <w:p w14:paraId="2665E667" w14:textId="77777777" w:rsidR="00705CA4" w:rsidRDefault="00705CA4" w:rsidP="00705CA4">
          <w:pPr>
            <w:pStyle w:val="AltBilgi"/>
            <w:jc w:val="center"/>
          </w:pPr>
        </w:p>
      </w:tc>
      <w:tc>
        <w:tcPr>
          <w:tcW w:w="4531" w:type="dxa"/>
          <w:tcBorders>
            <w:top w:val="single" w:sz="4" w:space="0" w:color="auto"/>
            <w:left w:val="nil"/>
            <w:bottom w:val="nil"/>
            <w:right w:val="nil"/>
          </w:tcBorders>
          <w:hideMark/>
        </w:tcPr>
        <w:p w14:paraId="2E44CA12" w14:textId="20C6125F" w:rsidR="00705CA4" w:rsidRDefault="0072324C" w:rsidP="007D5907">
          <w:pPr>
            <w:pStyle w:val="AltBilgi"/>
            <w:jc w:val="right"/>
          </w:pPr>
          <w:r>
            <w:t>FR.05.</w:t>
          </w:r>
          <w:r w:rsidR="00F116BC">
            <w:t>08</w:t>
          </w:r>
          <w:r w:rsidR="000D5E49">
            <w:t>/01</w:t>
          </w:r>
          <w:r>
            <w:t>.0</w:t>
          </w:r>
          <w:r w:rsidR="000D5E49">
            <w:t>8</w:t>
          </w:r>
          <w:r>
            <w:t>.202</w:t>
          </w:r>
          <w:r w:rsidR="000D5E49">
            <w:t>2</w:t>
          </w:r>
          <w:r w:rsidR="00705CA4">
            <w:t>/Rev.00</w:t>
          </w:r>
        </w:p>
      </w:tc>
    </w:tr>
  </w:tbl>
  <w:p w14:paraId="10A27CF1" w14:textId="77777777" w:rsidR="00705CA4" w:rsidRDefault="00705CA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A8DF0" w14:textId="77777777" w:rsidR="00071E0F" w:rsidRDefault="00071E0F" w:rsidP="00F04D65">
      <w:pPr>
        <w:spacing w:after="0" w:line="240" w:lineRule="auto"/>
      </w:pPr>
      <w:r>
        <w:separator/>
      </w:r>
    </w:p>
  </w:footnote>
  <w:footnote w:type="continuationSeparator" w:id="0">
    <w:p w14:paraId="667AC190" w14:textId="77777777" w:rsidR="00071E0F" w:rsidRDefault="00071E0F"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14:paraId="6E3253D6" w14:textId="77777777" w:rsidTr="00CF1DE7">
      <w:trPr>
        <w:trHeight w:val="1740"/>
        <w:jc w:val="center"/>
      </w:trPr>
      <w:tc>
        <w:tcPr>
          <w:tcW w:w="2108" w:type="dxa"/>
          <w:tcBorders>
            <w:top w:val="single" w:sz="12" w:space="0" w:color="auto"/>
            <w:right w:val="single" w:sz="12" w:space="0" w:color="auto"/>
          </w:tcBorders>
          <w:vAlign w:val="center"/>
        </w:tcPr>
        <w:p w14:paraId="019C703A" w14:textId="77777777" w:rsidR="00705CA4" w:rsidRPr="00BA28FD" w:rsidRDefault="00705CA4" w:rsidP="00644C7C">
          <w:pPr>
            <w:pStyle w:val="stBilgi"/>
            <w:jc w:val="center"/>
          </w:pPr>
          <w:r w:rsidRPr="00190A76">
            <w:rPr>
              <w:noProof/>
              <w:lang w:eastAsia="tr-TR"/>
            </w:rPr>
            <w:drawing>
              <wp:inline distT="0" distB="0" distL="0" distR="0" wp14:anchorId="0BB9B593" wp14:editId="6E779281">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14:paraId="698A0017" w14:textId="77777777"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1F7C75" w:rsidRPr="001F7C75">
            <w:rPr>
              <w:rFonts w:ascii="Verdana" w:hAnsi="Verdana"/>
              <w:b/>
            </w:rPr>
            <w:t>OTOMOTİV BOYACISI</w:t>
          </w:r>
          <w:r w:rsidR="001F7C75">
            <w:rPr>
              <w:rFonts w:ascii="Verdana" w:hAnsi="Verdana"/>
              <w:b/>
            </w:rPr>
            <w:t xml:space="preserve"> SEVİYE 3</w:t>
          </w:r>
        </w:p>
      </w:tc>
    </w:tr>
  </w:tbl>
  <w:p w14:paraId="1BC72A1C" w14:textId="77777777" w:rsidR="005811D6" w:rsidRDefault="005811D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DF57A22"/>
    <w:multiLevelType w:val="hybridMultilevel"/>
    <w:tmpl w:val="E5FA650A"/>
    <w:lvl w:ilvl="0" w:tplc="28F2368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6"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DD42473"/>
    <w:multiLevelType w:val="hybridMultilevel"/>
    <w:tmpl w:val="FD3ECE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2"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4"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16cid:durableId="25253048">
    <w:abstractNumId w:val="34"/>
  </w:num>
  <w:num w:numId="2" w16cid:durableId="1235505226">
    <w:abstractNumId w:val="36"/>
  </w:num>
  <w:num w:numId="3" w16cid:durableId="1807552478">
    <w:abstractNumId w:val="19"/>
  </w:num>
  <w:num w:numId="4" w16cid:durableId="982850953">
    <w:abstractNumId w:val="22"/>
  </w:num>
  <w:num w:numId="5" w16cid:durableId="1665280740">
    <w:abstractNumId w:val="2"/>
  </w:num>
  <w:num w:numId="6" w16cid:durableId="669602599">
    <w:abstractNumId w:val="44"/>
  </w:num>
  <w:num w:numId="7" w16cid:durableId="190531100">
    <w:abstractNumId w:val="24"/>
  </w:num>
  <w:num w:numId="8" w16cid:durableId="1518884119">
    <w:abstractNumId w:val="9"/>
  </w:num>
  <w:num w:numId="9" w16cid:durableId="653946319">
    <w:abstractNumId w:val="30"/>
  </w:num>
  <w:num w:numId="10" w16cid:durableId="431780035">
    <w:abstractNumId w:val="43"/>
  </w:num>
  <w:num w:numId="11" w16cid:durableId="1588270597">
    <w:abstractNumId w:val="20"/>
  </w:num>
  <w:num w:numId="12" w16cid:durableId="1886677435">
    <w:abstractNumId w:val="33"/>
  </w:num>
  <w:num w:numId="13" w16cid:durableId="1262450108">
    <w:abstractNumId w:val="17"/>
  </w:num>
  <w:num w:numId="14" w16cid:durableId="203447766">
    <w:abstractNumId w:val="16"/>
  </w:num>
  <w:num w:numId="15" w16cid:durableId="72552055">
    <w:abstractNumId w:val="26"/>
  </w:num>
  <w:num w:numId="16" w16cid:durableId="54815166">
    <w:abstractNumId w:val="14"/>
  </w:num>
  <w:num w:numId="17" w16cid:durableId="1817841836">
    <w:abstractNumId w:val="12"/>
  </w:num>
  <w:num w:numId="18" w16cid:durableId="477458036">
    <w:abstractNumId w:val="7"/>
  </w:num>
  <w:num w:numId="19" w16cid:durableId="1812864061">
    <w:abstractNumId w:val="32"/>
  </w:num>
  <w:num w:numId="20" w16cid:durableId="902566171">
    <w:abstractNumId w:val="35"/>
  </w:num>
  <w:num w:numId="21" w16cid:durableId="2112435310">
    <w:abstractNumId w:val="23"/>
  </w:num>
  <w:num w:numId="22" w16cid:durableId="2119253321">
    <w:abstractNumId w:val="29"/>
  </w:num>
  <w:num w:numId="23" w16cid:durableId="2002344870">
    <w:abstractNumId w:val="25"/>
  </w:num>
  <w:num w:numId="24" w16cid:durableId="1863203128">
    <w:abstractNumId w:val="37"/>
  </w:num>
  <w:num w:numId="25" w16cid:durableId="1148472870">
    <w:abstractNumId w:val="31"/>
  </w:num>
  <w:num w:numId="26" w16cid:durableId="32821236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3473809">
    <w:abstractNumId w:val="8"/>
  </w:num>
  <w:num w:numId="28" w16cid:durableId="785466669">
    <w:abstractNumId w:val="6"/>
  </w:num>
  <w:num w:numId="29" w16cid:durableId="1171681704">
    <w:abstractNumId w:val="3"/>
  </w:num>
  <w:num w:numId="30" w16cid:durableId="497771847">
    <w:abstractNumId w:val="40"/>
  </w:num>
  <w:num w:numId="31" w16cid:durableId="294533059">
    <w:abstractNumId w:val="10"/>
  </w:num>
  <w:num w:numId="32" w16cid:durableId="896473542">
    <w:abstractNumId w:val="18"/>
  </w:num>
  <w:num w:numId="33" w16cid:durableId="1375349218">
    <w:abstractNumId w:val="5"/>
  </w:num>
  <w:num w:numId="34" w16cid:durableId="530192845">
    <w:abstractNumId w:val="0"/>
  </w:num>
  <w:num w:numId="35" w16cid:durableId="1319503050">
    <w:abstractNumId w:val="11"/>
  </w:num>
  <w:num w:numId="36" w16cid:durableId="2020891874">
    <w:abstractNumId w:val="41"/>
  </w:num>
  <w:num w:numId="37" w16cid:durableId="1279604826">
    <w:abstractNumId w:val="38"/>
  </w:num>
  <w:num w:numId="38" w16cid:durableId="1037042354">
    <w:abstractNumId w:val="28"/>
  </w:num>
  <w:num w:numId="39" w16cid:durableId="2146728691">
    <w:abstractNumId w:val="4"/>
  </w:num>
  <w:num w:numId="40" w16cid:durableId="1642690729">
    <w:abstractNumId w:val="1"/>
  </w:num>
  <w:num w:numId="41" w16cid:durableId="1369454278">
    <w:abstractNumId w:val="42"/>
  </w:num>
  <w:num w:numId="42" w16cid:durableId="419570931">
    <w:abstractNumId w:val="15"/>
  </w:num>
  <w:num w:numId="43" w16cid:durableId="628441546">
    <w:abstractNumId w:val="21"/>
  </w:num>
  <w:num w:numId="44" w16cid:durableId="32849812">
    <w:abstractNumId w:val="39"/>
  </w:num>
  <w:num w:numId="45" w16cid:durableId="21116588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4D65"/>
    <w:rsid w:val="00010744"/>
    <w:rsid w:val="000122C1"/>
    <w:rsid w:val="00016E87"/>
    <w:rsid w:val="00032CFA"/>
    <w:rsid w:val="00040779"/>
    <w:rsid w:val="0004111B"/>
    <w:rsid w:val="00057AE0"/>
    <w:rsid w:val="00061292"/>
    <w:rsid w:val="000676C4"/>
    <w:rsid w:val="00071E0F"/>
    <w:rsid w:val="000748A1"/>
    <w:rsid w:val="0007500A"/>
    <w:rsid w:val="00076FF6"/>
    <w:rsid w:val="000855E5"/>
    <w:rsid w:val="00086AA6"/>
    <w:rsid w:val="0009181E"/>
    <w:rsid w:val="00094497"/>
    <w:rsid w:val="000B0BA1"/>
    <w:rsid w:val="000C7F75"/>
    <w:rsid w:val="000D5E49"/>
    <w:rsid w:val="000D6629"/>
    <w:rsid w:val="000D6781"/>
    <w:rsid w:val="000D6BEE"/>
    <w:rsid w:val="000D6CAB"/>
    <w:rsid w:val="000E2FB9"/>
    <w:rsid w:val="00111C37"/>
    <w:rsid w:val="00112C16"/>
    <w:rsid w:val="001170F9"/>
    <w:rsid w:val="00123BCA"/>
    <w:rsid w:val="00125A2E"/>
    <w:rsid w:val="00125A45"/>
    <w:rsid w:val="00126AF1"/>
    <w:rsid w:val="00137DBD"/>
    <w:rsid w:val="00144298"/>
    <w:rsid w:val="001472DB"/>
    <w:rsid w:val="00164C36"/>
    <w:rsid w:val="00187F3B"/>
    <w:rsid w:val="00190A76"/>
    <w:rsid w:val="00190C71"/>
    <w:rsid w:val="001A08F7"/>
    <w:rsid w:val="001A3C30"/>
    <w:rsid w:val="001B06DE"/>
    <w:rsid w:val="001B2A39"/>
    <w:rsid w:val="001C294D"/>
    <w:rsid w:val="001E296E"/>
    <w:rsid w:val="001F2385"/>
    <w:rsid w:val="001F7C75"/>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95611"/>
    <w:rsid w:val="002A4C55"/>
    <w:rsid w:val="002B298E"/>
    <w:rsid w:val="002B66CB"/>
    <w:rsid w:val="002C5804"/>
    <w:rsid w:val="002D3A56"/>
    <w:rsid w:val="002D7972"/>
    <w:rsid w:val="002E6AA7"/>
    <w:rsid w:val="00304384"/>
    <w:rsid w:val="003043AF"/>
    <w:rsid w:val="0031307C"/>
    <w:rsid w:val="00314C57"/>
    <w:rsid w:val="00322B79"/>
    <w:rsid w:val="00324111"/>
    <w:rsid w:val="00332B7F"/>
    <w:rsid w:val="00334897"/>
    <w:rsid w:val="00343C90"/>
    <w:rsid w:val="0035460D"/>
    <w:rsid w:val="00356013"/>
    <w:rsid w:val="003621DB"/>
    <w:rsid w:val="003640A5"/>
    <w:rsid w:val="0037452D"/>
    <w:rsid w:val="00383085"/>
    <w:rsid w:val="00384E8C"/>
    <w:rsid w:val="00397EB3"/>
    <w:rsid w:val="003A2D46"/>
    <w:rsid w:val="003A6D77"/>
    <w:rsid w:val="003B21E0"/>
    <w:rsid w:val="003B758B"/>
    <w:rsid w:val="003D1AAC"/>
    <w:rsid w:val="003D2286"/>
    <w:rsid w:val="003D2643"/>
    <w:rsid w:val="003E6A6A"/>
    <w:rsid w:val="003F60D6"/>
    <w:rsid w:val="004007E0"/>
    <w:rsid w:val="00413E7C"/>
    <w:rsid w:val="00417958"/>
    <w:rsid w:val="004209BF"/>
    <w:rsid w:val="00425B74"/>
    <w:rsid w:val="00432074"/>
    <w:rsid w:val="00437EEB"/>
    <w:rsid w:val="004438CC"/>
    <w:rsid w:val="00445DC3"/>
    <w:rsid w:val="00452FC2"/>
    <w:rsid w:val="00457199"/>
    <w:rsid w:val="0049007A"/>
    <w:rsid w:val="0049614C"/>
    <w:rsid w:val="004A6959"/>
    <w:rsid w:val="004B553E"/>
    <w:rsid w:val="004C5229"/>
    <w:rsid w:val="004C5D8A"/>
    <w:rsid w:val="004C7D54"/>
    <w:rsid w:val="004D482B"/>
    <w:rsid w:val="004D7A2F"/>
    <w:rsid w:val="004E138B"/>
    <w:rsid w:val="004E219F"/>
    <w:rsid w:val="004E2F56"/>
    <w:rsid w:val="004E47A0"/>
    <w:rsid w:val="004F06C4"/>
    <w:rsid w:val="004F1675"/>
    <w:rsid w:val="004F32A2"/>
    <w:rsid w:val="004F7C2A"/>
    <w:rsid w:val="005159D9"/>
    <w:rsid w:val="005369B1"/>
    <w:rsid w:val="005811D6"/>
    <w:rsid w:val="005932CE"/>
    <w:rsid w:val="00594F0A"/>
    <w:rsid w:val="005A06CB"/>
    <w:rsid w:val="005A12A0"/>
    <w:rsid w:val="005A6A67"/>
    <w:rsid w:val="005B4990"/>
    <w:rsid w:val="005C619F"/>
    <w:rsid w:val="005F79F4"/>
    <w:rsid w:val="0061387C"/>
    <w:rsid w:val="00617B29"/>
    <w:rsid w:val="00617C40"/>
    <w:rsid w:val="006243BA"/>
    <w:rsid w:val="00625F7E"/>
    <w:rsid w:val="0062757D"/>
    <w:rsid w:val="006329ED"/>
    <w:rsid w:val="006404A3"/>
    <w:rsid w:val="00661623"/>
    <w:rsid w:val="006638E2"/>
    <w:rsid w:val="006664C2"/>
    <w:rsid w:val="00673EB3"/>
    <w:rsid w:val="00681A8A"/>
    <w:rsid w:val="006A59B4"/>
    <w:rsid w:val="006C4F46"/>
    <w:rsid w:val="006D1642"/>
    <w:rsid w:val="006D22EB"/>
    <w:rsid w:val="006D3D0A"/>
    <w:rsid w:val="006D5182"/>
    <w:rsid w:val="006D5CEC"/>
    <w:rsid w:val="006D7004"/>
    <w:rsid w:val="006E1728"/>
    <w:rsid w:val="006E255C"/>
    <w:rsid w:val="006E3AAC"/>
    <w:rsid w:val="00705CA4"/>
    <w:rsid w:val="0071139B"/>
    <w:rsid w:val="00711A45"/>
    <w:rsid w:val="0072324C"/>
    <w:rsid w:val="00723252"/>
    <w:rsid w:val="00746C2E"/>
    <w:rsid w:val="007616F1"/>
    <w:rsid w:val="007717E3"/>
    <w:rsid w:val="00775E52"/>
    <w:rsid w:val="00796255"/>
    <w:rsid w:val="00796D76"/>
    <w:rsid w:val="007A2A48"/>
    <w:rsid w:val="007B0B99"/>
    <w:rsid w:val="007B5848"/>
    <w:rsid w:val="007C3829"/>
    <w:rsid w:val="007C4608"/>
    <w:rsid w:val="007D00FC"/>
    <w:rsid w:val="007D5907"/>
    <w:rsid w:val="007E7F54"/>
    <w:rsid w:val="007F31BD"/>
    <w:rsid w:val="007F45D0"/>
    <w:rsid w:val="00803F70"/>
    <w:rsid w:val="008114A9"/>
    <w:rsid w:val="00816F3A"/>
    <w:rsid w:val="00827953"/>
    <w:rsid w:val="00836712"/>
    <w:rsid w:val="008521CA"/>
    <w:rsid w:val="00866336"/>
    <w:rsid w:val="00882260"/>
    <w:rsid w:val="008901CE"/>
    <w:rsid w:val="00894381"/>
    <w:rsid w:val="00897B9B"/>
    <w:rsid w:val="008A4D62"/>
    <w:rsid w:val="008C2DB1"/>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A11AF"/>
    <w:rsid w:val="009A6681"/>
    <w:rsid w:val="009D6818"/>
    <w:rsid w:val="009E65B9"/>
    <w:rsid w:val="009E69A6"/>
    <w:rsid w:val="009E7DD1"/>
    <w:rsid w:val="00A11516"/>
    <w:rsid w:val="00A206FB"/>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C066D"/>
    <w:rsid w:val="00AC3027"/>
    <w:rsid w:val="00AE7CD0"/>
    <w:rsid w:val="00AE7D34"/>
    <w:rsid w:val="00AF56D4"/>
    <w:rsid w:val="00B021A9"/>
    <w:rsid w:val="00B04FDA"/>
    <w:rsid w:val="00B05F90"/>
    <w:rsid w:val="00B167F6"/>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25D5"/>
    <w:rsid w:val="00C41E14"/>
    <w:rsid w:val="00C46FAC"/>
    <w:rsid w:val="00C476E5"/>
    <w:rsid w:val="00C50F43"/>
    <w:rsid w:val="00C5782B"/>
    <w:rsid w:val="00C7301A"/>
    <w:rsid w:val="00C87537"/>
    <w:rsid w:val="00CA3E2B"/>
    <w:rsid w:val="00CA4DC5"/>
    <w:rsid w:val="00CA7FD2"/>
    <w:rsid w:val="00CB6146"/>
    <w:rsid w:val="00CC5753"/>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95D50"/>
    <w:rsid w:val="00DA3099"/>
    <w:rsid w:val="00DA444C"/>
    <w:rsid w:val="00DD1178"/>
    <w:rsid w:val="00DE033E"/>
    <w:rsid w:val="00DE0863"/>
    <w:rsid w:val="00DE1D5E"/>
    <w:rsid w:val="00DF3086"/>
    <w:rsid w:val="00DF6641"/>
    <w:rsid w:val="00E00DBA"/>
    <w:rsid w:val="00E214A8"/>
    <w:rsid w:val="00E237FD"/>
    <w:rsid w:val="00E30C4A"/>
    <w:rsid w:val="00E32167"/>
    <w:rsid w:val="00E475C5"/>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103DE"/>
    <w:rsid w:val="00F116BC"/>
    <w:rsid w:val="00F27E40"/>
    <w:rsid w:val="00F379C2"/>
    <w:rsid w:val="00F4070B"/>
    <w:rsid w:val="00F51BC5"/>
    <w:rsid w:val="00F629DC"/>
    <w:rsid w:val="00F67E7E"/>
    <w:rsid w:val="00F70E0A"/>
    <w:rsid w:val="00F752E1"/>
    <w:rsid w:val="00FB593D"/>
    <w:rsid w:val="00FD3C4D"/>
    <w:rsid w:val="00FE59BF"/>
    <w:rsid w:val="00FE5D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9D884"/>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47BE17-2CAA-4139-8250-60DD0ACB4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1</Pages>
  <Words>995</Words>
  <Characters>7166</Characters>
  <Application>Microsoft Office Word</Application>
  <DocSecurity>0</DocSecurity>
  <Lines>231</Lines>
  <Paragraphs>136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Salih Durmuş</cp:lastModifiedBy>
  <cp:revision>61</cp:revision>
  <cp:lastPrinted>2019-12-26T08:45:00Z</cp:lastPrinted>
  <dcterms:created xsi:type="dcterms:W3CDTF">2020-01-29T11:58:00Z</dcterms:created>
  <dcterms:modified xsi:type="dcterms:W3CDTF">2024-02-27T06:51:00Z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144f80fb75280865cfe4b3fb5fedb014c2b528fd8ad3dbddd032d99477ab2bcd</vt:lpwstr>
  </property>
</Properties>
</file>